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48CFA" w14:textId="3393D06D" w:rsidR="00F11505" w:rsidRPr="00F11505" w:rsidRDefault="00F11505" w:rsidP="00F11505">
      <w:r w:rsidRPr="00F11505">
        <w:rPr>
          <w:b/>
          <w:bCs/>
        </w:rPr>
        <w:t>Scribe Report – 22</w:t>
      </w:r>
      <w:r w:rsidRPr="00F11505">
        <w:rPr>
          <w:b/>
          <w:bCs/>
          <w:vertAlign w:val="superscript"/>
        </w:rPr>
        <w:t>nd</w:t>
      </w:r>
      <w:r w:rsidRPr="00F11505">
        <w:rPr>
          <w:b/>
          <w:bCs/>
        </w:rPr>
        <w:t xml:space="preserve"> July 2021</w:t>
      </w:r>
      <w:r>
        <w:t xml:space="preserve"> Information below from Scribe:</w:t>
      </w:r>
      <w:bookmarkStart w:id="0" w:name="_GoBack"/>
      <w:bookmarkEnd w:id="0"/>
      <w:r w:rsidRPr="00F11505">
        <w:br/>
      </w:r>
      <w:r w:rsidRPr="00F11505">
        <w:br/>
      </w:r>
      <w:r w:rsidRPr="00F11505">
        <w:rPr>
          <w:u w:val="single"/>
        </w:rPr>
        <w:t>Councillors love Scribe because it is</w:t>
      </w:r>
      <w:r w:rsidRPr="00F11505">
        <w:br/>
      </w:r>
    </w:p>
    <w:p w14:paraId="1CA140AB" w14:textId="77777777" w:rsidR="00F11505" w:rsidRPr="00F11505" w:rsidRDefault="00F11505" w:rsidP="00F11505">
      <w:pPr>
        <w:numPr>
          <w:ilvl w:val="0"/>
          <w:numId w:val="1"/>
        </w:numPr>
      </w:pPr>
      <w:r w:rsidRPr="00F11505">
        <w:t>fully compliant with the</w:t>
      </w:r>
      <w:r w:rsidRPr="00F11505">
        <w:rPr>
          <w:b/>
          <w:bCs/>
        </w:rPr>
        <w:t> Data Protection Act 2018</w:t>
      </w:r>
      <w:r w:rsidRPr="00F11505">
        <w:t>, including changes after Brexit and the end of the European Secrecy agreement;</w:t>
      </w:r>
    </w:p>
    <w:p w14:paraId="713A9EAF" w14:textId="77777777" w:rsidR="00F11505" w:rsidRPr="00F11505" w:rsidRDefault="00F11505" w:rsidP="00F11505">
      <w:pPr>
        <w:numPr>
          <w:ilvl w:val="0"/>
          <w:numId w:val="1"/>
        </w:numPr>
      </w:pPr>
      <w:r w:rsidRPr="00F11505">
        <w:rPr>
          <w:b/>
          <w:bCs/>
        </w:rPr>
        <w:t>reduced risk</w:t>
      </w:r>
      <w:r w:rsidRPr="00F11505">
        <w:t> of mistakes and robust against scrutiny with full </w:t>
      </w:r>
      <w:r w:rsidRPr="00F11505">
        <w:rPr>
          <w:b/>
          <w:bCs/>
        </w:rPr>
        <w:t>audit trails, </w:t>
      </w:r>
      <w:r w:rsidRPr="00F11505">
        <w:t>in line with </w:t>
      </w:r>
      <w:r w:rsidRPr="00F11505">
        <w:rPr>
          <w:b/>
          <w:bCs/>
        </w:rPr>
        <w:t>GDPR </w:t>
      </w:r>
      <w:r w:rsidRPr="00F11505">
        <w:t>requirements;</w:t>
      </w:r>
    </w:p>
    <w:p w14:paraId="70E6931C" w14:textId="77777777" w:rsidR="00F11505" w:rsidRPr="00F11505" w:rsidRDefault="00F11505" w:rsidP="00F11505">
      <w:pPr>
        <w:numPr>
          <w:ilvl w:val="0"/>
          <w:numId w:val="1"/>
        </w:numPr>
      </w:pPr>
      <w:r w:rsidRPr="00F11505">
        <w:t>transparent and secure as </w:t>
      </w:r>
      <w:r w:rsidRPr="00F11505">
        <w:rPr>
          <w:b/>
          <w:bCs/>
        </w:rPr>
        <w:t>backups run automatically</w:t>
      </w:r>
      <w:r w:rsidRPr="00F11505">
        <w:t>;</w:t>
      </w:r>
    </w:p>
    <w:p w14:paraId="58A69CF8" w14:textId="77777777" w:rsidR="00F11505" w:rsidRPr="00F11505" w:rsidRDefault="00F11505" w:rsidP="00F11505">
      <w:pPr>
        <w:numPr>
          <w:ilvl w:val="0"/>
          <w:numId w:val="1"/>
        </w:numPr>
      </w:pPr>
      <w:r w:rsidRPr="00F11505">
        <w:rPr>
          <w:b/>
          <w:bCs/>
        </w:rPr>
        <w:t>no hidden</w:t>
      </w:r>
      <w:r w:rsidRPr="00F11505">
        <w:t> consulting and training </w:t>
      </w:r>
      <w:r w:rsidRPr="00F11505">
        <w:rPr>
          <w:b/>
          <w:bCs/>
        </w:rPr>
        <w:t>fees</w:t>
      </w:r>
      <w:r w:rsidRPr="00F11505">
        <w:t>;</w:t>
      </w:r>
    </w:p>
    <w:p w14:paraId="0AE0C36B" w14:textId="77777777" w:rsidR="00F11505" w:rsidRPr="00F11505" w:rsidRDefault="00F11505" w:rsidP="00F11505">
      <w:pPr>
        <w:numPr>
          <w:ilvl w:val="0"/>
          <w:numId w:val="1"/>
        </w:numPr>
      </w:pPr>
      <w:r w:rsidRPr="00F11505">
        <w:t>demonstrating </w:t>
      </w:r>
      <w:r w:rsidRPr="00F11505">
        <w:rPr>
          <w:b/>
          <w:bCs/>
        </w:rPr>
        <w:t>best practice</w:t>
      </w:r>
      <w:r w:rsidRPr="00F11505">
        <w:t> when managing public funds;</w:t>
      </w:r>
    </w:p>
    <w:p w14:paraId="6BB593DE" w14:textId="77777777" w:rsidR="00F11505" w:rsidRPr="00F11505" w:rsidRDefault="00F11505" w:rsidP="00F11505">
      <w:r w:rsidRPr="00F11505">
        <w:rPr>
          <w:u w:val="single"/>
        </w:rPr>
        <w:t>RFOs/Clerks love Scribe because it:</w:t>
      </w:r>
      <w:r w:rsidRPr="00F11505">
        <w:br/>
      </w:r>
    </w:p>
    <w:p w14:paraId="2FF6AE1A" w14:textId="77777777" w:rsidR="00F11505" w:rsidRPr="00F11505" w:rsidRDefault="00F11505" w:rsidP="00F11505">
      <w:pPr>
        <w:numPr>
          <w:ilvl w:val="0"/>
          <w:numId w:val="2"/>
        </w:numPr>
      </w:pPr>
      <w:r w:rsidRPr="00F11505">
        <w:t>compiles monthly </w:t>
      </w:r>
      <w:r w:rsidRPr="00F11505">
        <w:rPr>
          <w:b/>
          <w:bCs/>
        </w:rPr>
        <w:t>reports </w:t>
      </w:r>
      <w:r w:rsidRPr="00F11505">
        <w:t>with the click of a button;</w:t>
      </w:r>
    </w:p>
    <w:p w14:paraId="2581D810" w14:textId="77777777" w:rsidR="00F11505" w:rsidRPr="00F11505" w:rsidRDefault="00F11505" w:rsidP="00F11505">
      <w:pPr>
        <w:numPr>
          <w:ilvl w:val="0"/>
          <w:numId w:val="2"/>
        </w:numPr>
      </w:pPr>
      <w:r w:rsidRPr="00F11505">
        <w:t>tracks </w:t>
      </w:r>
      <w:r w:rsidRPr="00F11505">
        <w:rPr>
          <w:b/>
          <w:bCs/>
        </w:rPr>
        <w:t>budgets vs. actual expenditure + forecasting</w:t>
      </w:r>
      <w:r w:rsidRPr="00F11505">
        <w:t>;</w:t>
      </w:r>
    </w:p>
    <w:p w14:paraId="014AB5A2" w14:textId="77777777" w:rsidR="00F11505" w:rsidRPr="00F11505" w:rsidRDefault="00F11505" w:rsidP="00F11505">
      <w:pPr>
        <w:numPr>
          <w:ilvl w:val="0"/>
          <w:numId w:val="2"/>
        </w:numPr>
      </w:pPr>
      <w:r w:rsidRPr="00F11505">
        <w:t>easy</w:t>
      </w:r>
      <w:r w:rsidRPr="00F11505">
        <w:rPr>
          <w:b/>
          <w:bCs/>
        </w:rPr>
        <w:t> VAT returns</w:t>
      </w:r>
      <w:r w:rsidRPr="00F11505">
        <w:t>;</w:t>
      </w:r>
    </w:p>
    <w:p w14:paraId="2A26B6D5" w14:textId="77777777" w:rsidR="00F11505" w:rsidRPr="00F11505" w:rsidRDefault="00F11505" w:rsidP="00F11505">
      <w:pPr>
        <w:numPr>
          <w:ilvl w:val="0"/>
          <w:numId w:val="2"/>
        </w:numPr>
      </w:pPr>
      <w:r w:rsidRPr="00F11505">
        <w:t>accurate management of </w:t>
      </w:r>
      <w:r w:rsidRPr="00F11505">
        <w:rPr>
          <w:b/>
          <w:bCs/>
        </w:rPr>
        <w:t>Asset Register included</w:t>
      </w:r>
      <w:r w:rsidRPr="00F11505">
        <w:t>;</w:t>
      </w:r>
    </w:p>
    <w:p w14:paraId="2A40DEF3" w14:textId="77777777" w:rsidR="00F11505" w:rsidRPr="00F11505" w:rsidRDefault="00F11505" w:rsidP="00F11505">
      <w:pPr>
        <w:numPr>
          <w:ilvl w:val="0"/>
          <w:numId w:val="2"/>
        </w:numPr>
      </w:pPr>
      <w:r w:rsidRPr="00F11505">
        <w:t>easily manages Earmarked and General </w:t>
      </w:r>
      <w:r w:rsidRPr="00F11505">
        <w:rPr>
          <w:b/>
          <w:bCs/>
        </w:rPr>
        <w:t>Reserve funds</w:t>
      </w:r>
      <w:r w:rsidRPr="00F11505">
        <w:t> + track expenditure;</w:t>
      </w:r>
    </w:p>
    <w:p w14:paraId="15B5DFE4" w14:textId="77777777" w:rsidR="00F11505" w:rsidRPr="00F11505" w:rsidRDefault="00F11505" w:rsidP="00F11505">
      <w:pPr>
        <w:numPr>
          <w:ilvl w:val="0"/>
          <w:numId w:val="2"/>
        </w:numPr>
      </w:pPr>
      <w:r w:rsidRPr="00F11505">
        <w:rPr>
          <w:b/>
          <w:bCs/>
        </w:rPr>
        <w:t>Year End</w:t>
      </w:r>
      <w:r w:rsidRPr="00F11505">
        <w:t> accounting is effortless - saving a lot of time, freeing Clerks up to attend to other important Council matters.</w:t>
      </w:r>
    </w:p>
    <w:p w14:paraId="7D5AF438" w14:textId="77777777" w:rsidR="00F11505" w:rsidRPr="00F11505" w:rsidRDefault="00F11505" w:rsidP="00F11505">
      <w:r w:rsidRPr="00F11505">
        <w:rPr>
          <w:u w:val="single"/>
        </w:rPr>
        <w:t>Scribe's web-accessible software subscription fee includes the following:</w:t>
      </w:r>
      <w:r w:rsidRPr="00F11505">
        <w:br/>
      </w:r>
    </w:p>
    <w:p w14:paraId="25580E5B" w14:textId="77777777" w:rsidR="00F11505" w:rsidRPr="00F11505" w:rsidRDefault="00F11505" w:rsidP="00F11505">
      <w:pPr>
        <w:numPr>
          <w:ilvl w:val="0"/>
          <w:numId w:val="3"/>
        </w:numPr>
      </w:pPr>
      <w:r w:rsidRPr="00F11505">
        <w:rPr>
          <w:b/>
          <w:bCs/>
        </w:rPr>
        <w:t>Unlimited logins</w:t>
      </w:r>
      <w:r w:rsidRPr="00F11505">
        <w:t>, including read-only for transparency to councillors and auditors;</w:t>
      </w:r>
    </w:p>
    <w:p w14:paraId="3E2B7A9F" w14:textId="77777777" w:rsidR="00F11505" w:rsidRPr="00F11505" w:rsidRDefault="00F11505" w:rsidP="00F11505">
      <w:pPr>
        <w:numPr>
          <w:ilvl w:val="0"/>
          <w:numId w:val="3"/>
        </w:numPr>
      </w:pPr>
      <w:r w:rsidRPr="00F11505">
        <w:t>all </w:t>
      </w:r>
      <w:r w:rsidRPr="00F11505">
        <w:rPr>
          <w:b/>
          <w:bCs/>
        </w:rPr>
        <w:t>upgrades, backups and feature enhancements</w:t>
      </w:r>
      <w:r w:rsidRPr="00F11505">
        <w:t>;</w:t>
      </w:r>
    </w:p>
    <w:p w14:paraId="250BFD21" w14:textId="77777777" w:rsidR="00F11505" w:rsidRPr="00F11505" w:rsidRDefault="00F11505" w:rsidP="00F11505">
      <w:pPr>
        <w:numPr>
          <w:ilvl w:val="0"/>
          <w:numId w:val="3"/>
        </w:numPr>
      </w:pPr>
      <w:r w:rsidRPr="00F11505">
        <w:t>all </w:t>
      </w:r>
      <w:r w:rsidRPr="00F11505">
        <w:rPr>
          <w:b/>
          <w:bCs/>
        </w:rPr>
        <w:t>training</w:t>
      </w:r>
      <w:r w:rsidRPr="00F11505">
        <w:t> - online learning resources, Scribe Academy training sessions and online knowledge base for the full duration of your subscription regardless of staff changes at the council;</w:t>
      </w:r>
    </w:p>
    <w:p w14:paraId="57FAACE2" w14:textId="77777777" w:rsidR="00F11505" w:rsidRPr="00F11505" w:rsidRDefault="00F11505" w:rsidP="00F11505">
      <w:pPr>
        <w:numPr>
          <w:ilvl w:val="0"/>
          <w:numId w:val="3"/>
        </w:numPr>
      </w:pPr>
      <w:r w:rsidRPr="00F11505">
        <w:rPr>
          <w:b/>
          <w:bCs/>
        </w:rPr>
        <w:t>uncapped account support</w:t>
      </w:r>
      <w:r w:rsidRPr="00F11505">
        <w:t> - from structuring your accounts to streamlining your workflow, our experienced on-boarding and support staff are here to help;</w:t>
      </w:r>
    </w:p>
    <w:p w14:paraId="46C74865" w14:textId="77777777" w:rsidR="00F11505" w:rsidRPr="00F11505" w:rsidRDefault="00F11505" w:rsidP="00F11505">
      <w:pPr>
        <w:numPr>
          <w:ilvl w:val="0"/>
          <w:numId w:val="3"/>
        </w:numPr>
      </w:pPr>
      <w:r w:rsidRPr="00F11505">
        <w:t>online </w:t>
      </w:r>
      <w:r w:rsidRPr="00F11505">
        <w:rPr>
          <w:b/>
          <w:bCs/>
        </w:rPr>
        <w:t>knowledge base updates </w:t>
      </w:r>
      <w:r w:rsidRPr="00F11505">
        <w:t>during peak times of year e.g. Year End or any changes in legislation at no extra charge.</w:t>
      </w:r>
    </w:p>
    <w:p w14:paraId="40B89D6C" w14:textId="77777777" w:rsidR="00F11505" w:rsidRDefault="00F11505"/>
    <w:sectPr w:rsidR="00F115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326ED"/>
    <w:multiLevelType w:val="multilevel"/>
    <w:tmpl w:val="1D86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B147AA"/>
    <w:multiLevelType w:val="multilevel"/>
    <w:tmpl w:val="0CD4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082582"/>
    <w:multiLevelType w:val="multilevel"/>
    <w:tmpl w:val="2B82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505"/>
    <w:rsid w:val="00F1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600CB"/>
  <w15:chartTrackingRefBased/>
  <w15:docId w15:val="{788232D1-30A6-489A-96BE-F5E84F31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9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2021-08-04T15:57:00Z</dcterms:created>
  <dcterms:modified xsi:type="dcterms:W3CDTF">2021-08-04T16:02:00Z</dcterms:modified>
</cp:coreProperties>
</file>